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823E5D" w14:textId="77777777" w:rsidR="000D1BE6" w:rsidRDefault="000D1BE6" w:rsidP="00BF4A0D">
      <w:pPr>
        <w:spacing w:line="360" w:lineRule="auto"/>
        <w:rPr>
          <w:sz w:val="24"/>
          <w:szCs w:val="24"/>
        </w:rPr>
      </w:pPr>
      <w:bookmarkStart w:id="0" w:name="_GoBack"/>
      <w:bookmarkEnd w:id="0"/>
    </w:p>
    <w:p w14:paraId="059F3973" w14:textId="77777777" w:rsidR="000D1BE6" w:rsidRPr="00BF4A0D" w:rsidRDefault="009E7A24" w:rsidP="000D1BE6">
      <w:pPr>
        <w:spacing w:line="360" w:lineRule="auto"/>
        <w:rPr>
          <w:sz w:val="24"/>
          <w:szCs w:val="24"/>
        </w:rPr>
      </w:pPr>
      <w:r w:rsidRPr="00BF4A0D">
        <w:rPr>
          <w:sz w:val="24"/>
          <w:szCs w:val="24"/>
        </w:rPr>
        <w:t xml:space="preserve">This policy sets out the responsibilities and actions to be taken by individual Sisters, Local Leaders, Area Leaders and Area Archivists and Generalate archivists in relation to the personal papers of Sisters. Some of the records are kept centrally by the Area Leadership and/or Generalate Leadership whilst others are kept locally, often by the Sister herself. Personal papers include, but are not restricted to, those records listed below. </w:t>
      </w:r>
    </w:p>
    <w:p w14:paraId="486BA514" w14:textId="77777777" w:rsidR="00707B82" w:rsidRDefault="00707B82" w:rsidP="00BF4A0D">
      <w:pPr>
        <w:spacing w:after="0"/>
        <w:rPr>
          <w:b/>
          <w:sz w:val="24"/>
          <w:szCs w:val="24"/>
        </w:rPr>
      </w:pPr>
      <w:r w:rsidRPr="00BF4A0D">
        <w:rPr>
          <w:b/>
          <w:sz w:val="24"/>
          <w:szCs w:val="24"/>
        </w:rPr>
        <w:t>PAPERS AND LEGAL DOCUMENTS</w:t>
      </w:r>
    </w:p>
    <w:p w14:paraId="64A8C1DC" w14:textId="77777777" w:rsidR="000D1BE6" w:rsidRPr="00BF4A0D" w:rsidRDefault="000D1BE6" w:rsidP="00BF4A0D">
      <w:pPr>
        <w:spacing w:after="0"/>
        <w:rPr>
          <w:b/>
          <w:sz w:val="24"/>
          <w:szCs w:val="24"/>
        </w:rPr>
      </w:pPr>
    </w:p>
    <w:p w14:paraId="39220DB5" w14:textId="77777777" w:rsidR="00707B82" w:rsidRPr="00BF4A0D" w:rsidRDefault="00707B82" w:rsidP="00BF4A0D">
      <w:pPr>
        <w:spacing w:after="0" w:line="360" w:lineRule="auto"/>
        <w:rPr>
          <w:sz w:val="24"/>
          <w:szCs w:val="24"/>
        </w:rPr>
      </w:pPr>
      <w:r w:rsidRPr="00BF4A0D">
        <w:rPr>
          <w:sz w:val="24"/>
          <w:szCs w:val="24"/>
        </w:rPr>
        <w:t>Sisters living: Papers and legal documents are held securely in Generalate/Area offices.</w:t>
      </w:r>
    </w:p>
    <w:p w14:paraId="6A74AB19" w14:textId="77777777" w:rsidR="00707B82" w:rsidRPr="00BF4A0D" w:rsidRDefault="00707B82" w:rsidP="00BF4A0D">
      <w:pPr>
        <w:spacing w:after="0" w:line="360" w:lineRule="auto"/>
        <w:rPr>
          <w:sz w:val="24"/>
          <w:szCs w:val="24"/>
        </w:rPr>
      </w:pPr>
      <w:r w:rsidRPr="00BF4A0D">
        <w:rPr>
          <w:sz w:val="24"/>
          <w:szCs w:val="24"/>
        </w:rPr>
        <w:t>Sisters deceased: Papers and legal documents are held securely in Generalate/Area archives.</w:t>
      </w:r>
    </w:p>
    <w:p w14:paraId="18D4CFD3" w14:textId="77777777" w:rsidR="00707B82" w:rsidRPr="00BF4A0D" w:rsidRDefault="00707B82" w:rsidP="00BF4A0D">
      <w:pPr>
        <w:spacing w:line="360" w:lineRule="auto"/>
        <w:rPr>
          <w:b/>
          <w:sz w:val="24"/>
          <w:szCs w:val="24"/>
        </w:rPr>
      </w:pPr>
      <w:r w:rsidRPr="00BF4A0D">
        <w:rPr>
          <w:b/>
          <w:sz w:val="24"/>
          <w:szCs w:val="24"/>
        </w:rPr>
        <w:t xml:space="preserve">A1 </w:t>
      </w:r>
      <w:r w:rsidR="00B90133" w:rsidRPr="00BF4A0D">
        <w:rPr>
          <w:b/>
          <w:sz w:val="24"/>
          <w:szCs w:val="24"/>
        </w:rPr>
        <w:tab/>
      </w:r>
      <w:r w:rsidRPr="00BF4A0D">
        <w:rPr>
          <w:b/>
          <w:sz w:val="24"/>
          <w:szCs w:val="24"/>
        </w:rPr>
        <w:t>Papers related to individual sisters</w:t>
      </w:r>
    </w:p>
    <w:p w14:paraId="3735A127" w14:textId="77777777" w:rsidR="009E7A24" w:rsidRPr="00BF4A0D" w:rsidRDefault="009E7A24" w:rsidP="00BF4A0D">
      <w:pPr>
        <w:pStyle w:val="ListParagraph"/>
        <w:numPr>
          <w:ilvl w:val="0"/>
          <w:numId w:val="2"/>
        </w:numPr>
        <w:spacing w:line="360" w:lineRule="auto"/>
        <w:rPr>
          <w:sz w:val="24"/>
          <w:szCs w:val="24"/>
        </w:rPr>
      </w:pPr>
      <w:r w:rsidRPr="00BF4A0D">
        <w:rPr>
          <w:sz w:val="24"/>
          <w:szCs w:val="24"/>
        </w:rPr>
        <w:t>Birth certificate</w:t>
      </w:r>
      <w:r w:rsidRPr="00BF4A0D">
        <w:rPr>
          <w:sz w:val="24"/>
          <w:szCs w:val="24"/>
        </w:rPr>
        <w:tab/>
      </w:r>
      <w:r w:rsidRPr="00BF4A0D">
        <w:rPr>
          <w:sz w:val="24"/>
          <w:szCs w:val="24"/>
        </w:rPr>
        <w:tab/>
      </w:r>
      <w:r w:rsidRPr="00BF4A0D">
        <w:rPr>
          <w:sz w:val="24"/>
          <w:szCs w:val="24"/>
        </w:rPr>
        <w:tab/>
      </w:r>
    </w:p>
    <w:p w14:paraId="1F74244B" w14:textId="77777777" w:rsidR="009E7A24" w:rsidRPr="00BF4A0D" w:rsidRDefault="009E7A24" w:rsidP="00BF4A0D">
      <w:pPr>
        <w:pStyle w:val="ListParagraph"/>
        <w:numPr>
          <w:ilvl w:val="0"/>
          <w:numId w:val="2"/>
        </w:numPr>
        <w:spacing w:line="360" w:lineRule="auto"/>
        <w:rPr>
          <w:sz w:val="24"/>
          <w:szCs w:val="24"/>
        </w:rPr>
      </w:pPr>
      <w:r w:rsidRPr="00BF4A0D">
        <w:rPr>
          <w:sz w:val="24"/>
          <w:szCs w:val="24"/>
        </w:rPr>
        <w:t>Sacramental certificates</w:t>
      </w:r>
    </w:p>
    <w:p w14:paraId="45A123E4" w14:textId="77777777" w:rsidR="009E7A24" w:rsidRPr="00BF4A0D" w:rsidRDefault="009E7A24" w:rsidP="00BF4A0D">
      <w:pPr>
        <w:pStyle w:val="ListParagraph"/>
        <w:numPr>
          <w:ilvl w:val="0"/>
          <w:numId w:val="2"/>
        </w:numPr>
        <w:spacing w:line="360" w:lineRule="auto"/>
        <w:rPr>
          <w:sz w:val="24"/>
          <w:szCs w:val="24"/>
        </w:rPr>
      </w:pPr>
      <w:r w:rsidRPr="00BF4A0D">
        <w:rPr>
          <w:sz w:val="24"/>
          <w:szCs w:val="24"/>
        </w:rPr>
        <w:t>Requests to make vows</w:t>
      </w:r>
    </w:p>
    <w:p w14:paraId="51EAC914" w14:textId="77777777" w:rsidR="009E7A24" w:rsidRPr="00BF4A0D" w:rsidRDefault="009E7A24" w:rsidP="00BF4A0D">
      <w:pPr>
        <w:pStyle w:val="ListParagraph"/>
        <w:numPr>
          <w:ilvl w:val="0"/>
          <w:numId w:val="2"/>
        </w:numPr>
        <w:spacing w:line="360" w:lineRule="auto"/>
        <w:rPr>
          <w:sz w:val="24"/>
          <w:szCs w:val="24"/>
        </w:rPr>
      </w:pPr>
      <w:r w:rsidRPr="00BF4A0D">
        <w:rPr>
          <w:sz w:val="24"/>
          <w:szCs w:val="24"/>
        </w:rPr>
        <w:t xml:space="preserve">Copy of Vow register </w:t>
      </w:r>
    </w:p>
    <w:p w14:paraId="3730E9A5" w14:textId="77777777" w:rsidR="009E7A24" w:rsidRPr="00BF4A0D" w:rsidRDefault="009E7A24" w:rsidP="00BF4A0D">
      <w:pPr>
        <w:spacing w:line="360" w:lineRule="auto"/>
        <w:rPr>
          <w:sz w:val="24"/>
          <w:szCs w:val="24"/>
        </w:rPr>
      </w:pPr>
      <w:r w:rsidRPr="00BF4A0D">
        <w:rPr>
          <w:b/>
          <w:sz w:val="24"/>
          <w:szCs w:val="24"/>
        </w:rPr>
        <w:t>Purpose</w:t>
      </w:r>
      <w:r w:rsidRPr="00BF4A0D">
        <w:rPr>
          <w:sz w:val="24"/>
          <w:szCs w:val="24"/>
        </w:rPr>
        <w:t xml:space="preserve">: </w:t>
      </w:r>
      <w:r w:rsidRPr="00BF4A0D">
        <w:rPr>
          <w:sz w:val="24"/>
          <w:szCs w:val="24"/>
        </w:rPr>
        <w:tab/>
      </w:r>
      <w:r w:rsidR="00707B82" w:rsidRPr="00BF4A0D">
        <w:rPr>
          <w:sz w:val="24"/>
          <w:szCs w:val="24"/>
        </w:rPr>
        <w:t>-To enable efficient administration</w:t>
      </w:r>
    </w:p>
    <w:p w14:paraId="6A802F90" w14:textId="77777777" w:rsidR="00B90133" w:rsidRPr="00BF4A0D" w:rsidRDefault="00707B82" w:rsidP="00BF4A0D">
      <w:pPr>
        <w:spacing w:line="360" w:lineRule="auto"/>
        <w:rPr>
          <w:sz w:val="24"/>
          <w:szCs w:val="24"/>
        </w:rPr>
      </w:pPr>
      <w:r w:rsidRPr="00BF4A0D">
        <w:rPr>
          <w:sz w:val="24"/>
          <w:szCs w:val="24"/>
        </w:rPr>
        <w:tab/>
      </w:r>
      <w:r w:rsidRPr="00BF4A0D">
        <w:rPr>
          <w:sz w:val="24"/>
          <w:szCs w:val="24"/>
        </w:rPr>
        <w:tab/>
        <w:t>-to have a record of sister’s life for future internal (i.e. administrative)</w:t>
      </w:r>
      <w:r w:rsidR="00B90133" w:rsidRPr="00BF4A0D">
        <w:rPr>
          <w:sz w:val="24"/>
          <w:szCs w:val="24"/>
        </w:rPr>
        <w:t xml:space="preserve"> and external (academic and statistical research, family history).</w:t>
      </w:r>
    </w:p>
    <w:p w14:paraId="52AD923C" w14:textId="77777777" w:rsidR="009E7A24" w:rsidRPr="00BF4A0D" w:rsidRDefault="009E7A24" w:rsidP="00BF4A0D">
      <w:pPr>
        <w:spacing w:after="0" w:line="360" w:lineRule="auto"/>
        <w:rPr>
          <w:b/>
          <w:sz w:val="24"/>
          <w:szCs w:val="24"/>
        </w:rPr>
      </w:pPr>
      <w:r w:rsidRPr="00BF4A0D">
        <w:rPr>
          <w:b/>
          <w:sz w:val="24"/>
          <w:szCs w:val="24"/>
        </w:rPr>
        <w:t>A2i</w:t>
      </w:r>
      <w:r w:rsidRPr="00BF4A0D">
        <w:rPr>
          <w:b/>
          <w:sz w:val="24"/>
          <w:szCs w:val="24"/>
        </w:rPr>
        <w:tab/>
        <w:t xml:space="preserve">Items relating to life and ministry as an FCJ kept on file in Area/Generalate files </w:t>
      </w:r>
    </w:p>
    <w:p w14:paraId="67CFE95A" w14:textId="77777777" w:rsidR="00B90133" w:rsidRPr="00BF4A0D" w:rsidRDefault="00B90133" w:rsidP="00BF4A0D">
      <w:pPr>
        <w:spacing w:after="0" w:line="360" w:lineRule="auto"/>
        <w:rPr>
          <w:b/>
          <w:sz w:val="24"/>
          <w:szCs w:val="24"/>
        </w:rPr>
      </w:pPr>
    </w:p>
    <w:p w14:paraId="2E380E91" w14:textId="77777777" w:rsidR="009E7A24" w:rsidRPr="00BF4A0D" w:rsidRDefault="009E7A24" w:rsidP="00BF4A0D">
      <w:pPr>
        <w:pStyle w:val="ListParagraph"/>
        <w:numPr>
          <w:ilvl w:val="0"/>
          <w:numId w:val="3"/>
        </w:numPr>
        <w:spacing w:after="0" w:line="360" w:lineRule="auto"/>
        <w:rPr>
          <w:sz w:val="24"/>
          <w:szCs w:val="24"/>
        </w:rPr>
      </w:pPr>
      <w:r w:rsidRPr="00BF4A0D">
        <w:rPr>
          <w:sz w:val="24"/>
          <w:szCs w:val="24"/>
        </w:rPr>
        <w:t>Missioning letters and responses</w:t>
      </w:r>
    </w:p>
    <w:p w14:paraId="3793A798" w14:textId="77777777" w:rsidR="009E7A24" w:rsidRPr="00BF4A0D" w:rsidRDefault="009E7A24" w:rsidP="00BF4A0D">
      <w:pPr>
        <w:pStyle w:val="ListParagraph"/>
        <w:numPr>
          <w:ilvl w:val="0"/>
          <w:numId w:val="3"/>
        </w:numPr>
        <w:spacing w:line="360" w:lineRule="auto"/>
        <w:rPr>
          <w:sz w:val="24"/>
          <w:szCs w:val="24"/>
        </w:rPr>
      </w:pPr>
      <w:r w:rsidRPr="00BF4A0D">
        <w:rPr>
          <w:sz w:val="24"/>
          <w:szCs w:val="24"/>
        </w:rPr>
        <w:t>Certificates and other formal documentation that show the right to work in a particular capacity</w:t>
      </w:r>
    </w:p>
    <w:p w14:paraId="369140AB" w14:textId="77777777" w:rsidR="009E7A24" w:rsidRPr="00BF4A0D" w:rsidRDefault="009E7A24" w:rsidP="00BF4A0D">
      <w:pPr>
        <w:pStyle w:val="ListParagraph"/>
        <w:numPr>
          <w:ilvl w:val="0"/>
          <w:numId w:val="3"/>
        </w:numPr>
        <w:spacing w:line="360" w:lineRule="auto"/>
        <w:rPr>
          <w:sz w:val="24"/>
          <w:szCs w:val="24"/>
        </w:rPr>
      </w:pPr>
      <w:r w:rsidRPr="00BF4A0D">
        <w:rPr>
          <w:sz w:val="24"/>
          <w:szCs w:val="24"/>
        </w:rPr>
        <w:t>Safeguarding documentation</w:t>
      </w:r>
    </w:p>
    <w:p w14:paraId="7D6AC0C6" w14:textId="77777777" w:rsidR="009E7A24" w:rsidRDefault="009E7A24" w:rsidP="00BF4A0D">
      <w:pPr>
        <w:pStyle w:val="ListParagraph"/>
        <w:numPr>
          <w:ilvl w:val="0"/>
          <w:numId w:val="3"/>
        </w:numPr>
        <w:spacing w:line="360" w:lineRule="auto"/>
        <w:rPr>
          <w:sz w:val="24"/>
          <w:szCs w:val="24"/>
        </w:rPr>
      </w:pPr>
      <w:r w:rsidRPr="00BF4A0D">
        <w:rPr>
          <w:sz w:val="24"/>
          <w:szCs w:val="24"/>
        </w:rPr>
        <w:t>Originals or copies a</w:t>
      </w:r>
      <w:r w:rsidR="008753C1" w:rsidRPr="00BF4A0D">
        <w:rPr>
          <w:sz w:val="24"/>
          <w:szCs w:val="24"/>
        </w:rPr>
        <w:t>s appropriate of Health Forms/</w:t>
      </w:r>
      <w:r w:rsidRPr="00BF4A0D">
        <w:rPr>
          <w:sz w:val="24"/>
          <w:szCs w:val="24"/>
        </w:rPr>
        <w:t>Power of Attorney</w:t>
      </w:r>
      <w:r w:rsidR="008753C1" w:rsidRPr="00BF4A0D">
        <w:rPr>
          <w:sz w:val="24"/>
          <w:szCs w:val="24"/>
        </w:rPr>
        <w:t>.</w:t>
      </w:r>
    </w:p>
    <w:p w14:paraId="03727846" w14:textId="77777777" w:rsidR="009E7A24" w:rsidRPr="00BF4A0D" w:rsidRDefault="009E7A24" w:rsidP="00BF4A0D">
      <w:pPr>
        <w:spacing w:after="0"/>
        <w:rPr>
          <w:b/>
          <w:sz w:val="24"/>
          <w:szCs w:val="24"/>
        </w:rPr>
      </w:pPr>
      <w:r w:rsidRPr="00BF4A0D">
        <w:rPr>
          <w:b/>
          <w:sz w:val="24"/>
          <w:szCs w:val="24"/>
        </w:rPr>
        <w:t>A2ii</w:t>
      </w:r>
      <w:r w:rsidRPr="00BF4A0D">
        <w:rPr>
          <w:b/>
          <w:sz w:val="24"/>
          <w:szCs w:val="24"/>
        </w:rPr>
        <w:tab/>
        <w:t>Items relating to ministry undertaken as an FCJ held by the individual Sister in her lifetime</w:t>
      </w:r>
    </w:p>
    <w:p w14:paraId="597CD125" w14:textId="77777777" w:rsidR="00B90133" w:rsidRPr="00BF4A0D" w:rsidRDefault="00B90133" w:rsidP="00BF4A0D">
      <w:pPr>
        <w:spacing w:after="0"/>
        <w:rPr>
          <w:sz w:val="24"/>
          <w:szCs w:val="24"/>
        </w:rPr>
      </w:pPr>
    </w:p>
    <w:p w14:paraId="24706FBB" w14:textId="77777777" w:rsidR="009E7A24" w:rsidRPr="00BF4A0D" w:rsidRDefault="009E7A24" w:rsidP="00BF4A0D">
      <w:pPr>
        <w:pStyle w:val="ListParagraph"/>
        <w:numPr>
          <w:ilvl w:val="0"/>
          <w:numId w:val="3"/>
        </w:numPr>
        <w:spacing w:after="0"/>
        <w:rPr>
          <w:sz w:val="24"/>
          <w:szCs w:val="24"/>
        </w:rPr>
      </w:pPr>
      <w:r w:rsidRPr="00BF4A0D">
        <w:rPr>
          <w:sz w:val="24"/>
          <w:szCs w:val="24"/>
        </w:rPr>
        <w:t>Professional qualification certificates and professional references</w:t>
      </w:r>
    </w:p>
    <w:p w14:paraId="087B1302" w14:textId="77777777" w:rsidR="009E7A24" w:rsidRPr="00BF4A0D" w:rsidRDefault="009E7A24" w:rsidP="00BF4A0D">
      <w:pPr>
        <w:pStyle w:val="ListParagraph"/>
        <w:numPr>
          <w:ilvl w:val="0"/>
          <w:numId w:val="3"/>
        </w:numPr>
        <w:spacing w:after="0"/>
        <w:rPr>
          <w:sz w:val="24"/>
          <w:szCs w:val="24"/>
        </w:rPr>
      </w:pPr>
      <w:r w:rsidRPr="00BF4A0D">
        <w:rPr>
          <w:sz w:val="24"/>
          <w:szCs w:val="24"/>
        </w:rPr>
        <w:t>Dissertations and theses</w:t>
      </w:r>
    </w:p>
    <w:p w14:paraId="7494DE6F" w14:textId="77777777" w:rsidR="009E7A24" w:rsidRPr="00BF4A0D" w:rsidRDefault="009E7A24" w:rsidP="00BF4A0D">
      <w:pPr>
        <w:pStyle w:val="ListParagraph"/>
        <w:numPr>
          <w:ilvl w:val="0"/>
          <w:numId w:val="3"/>
        </w:numPr>
        <w:spacing w:after="0"/>
        <w:rPr>
          <w:sz w:val="24"/>
          <w:szCs w:val="24"/>
        </w:rPr>
      </w:pPr>
      <w:r w:rsidRPr="00BF4A0D">
        <w:rPr>
          <w:sz w:val="24"/>
          <w:szCs w:val="24"/>
        </w:rPr>
        <w:t>Notes, reports, newspaper cuttings etc. arising from ministries, especially new or personal initiatives, and from national and local activity in the Church and wider society</w:t>
      </w:r>
    </w:p>
    <w:p w14:paraId="0E2636B2" w14:textId="77777777" w:rsidR="009E7A24" w:rsidRPr="00BF4A0D" w:rsidRDefault="009E7A24" w:rsidP="00BF4A0D">
      <w:pPr>
        <w:pStyle w:val="ListParagraph"/>
        <w:numPr>
          <w:ilvl w:val="0"/>
          <w:numId w:val="3"/>
        </w:numPr>
        <w:spacing w:after="0"/>
        <w:rPr>
          <w:sz w:val="24"/>
          <w:szCs w:val="24"/>
        </w:rPr>
      </w:pPr>
      <w:r w:rsidRPr="00BF4A0D">
        <w:rPr>
          <w:sz w:val="24"/>
          <w:szCs w:val="24"/>
        </w:rPr>
        <w:t>Writings (published and unpublished) from a Sister prominent in her field, including talks and lecture notes, but not notes, drafts or proofs unless they differ significantly from the final version</w:t>
      </w:r>
    </w:p>
    <w:p w14:paraId="6B0D1391" w14:textId="77777777" w:rsidR="009E7A24" w:rsidRPr="00BF4A0D" w:rsidRDefault="009E7A24" w:rsidP="00BF4A0D">
      <w:pPr>
        <w:pStyle w:val="ListParagraph"/>
        <w:numPr>
          <w:ilvl w:val="0"/>
          <w:numId w:val="3"/>
        </w:numPr>
        <w:spacing w:after="0"/>
        <w:rPr>
          <w:sz w:val="24"/>
          <w:szCs w:val="24"/>
        </w:rPr>
      </w:pPr>
      <w:r w:rsidRPr="00BF4A0D">
        <w:rPr>
          <w:sz w:val="24"/>
          <w:szCs w:val="24"/>
        </w:rPr>
        <w:t>Awards arising from ministries, e.g. medals, certificates</w:t>
      </w:r>
    </w:p>
    <w:p w14:paraId="6FB497C3" w14:textId="77777777" w:rsidR="009E7A24" w:rsidRPr="00BF4A0D" w:rsidRDefault="009E7A24" w:rsidP="00BF4A0D">
      <w:pPr>
        <w:pStyle w:val="ListParagraph"/>
        <w:numPr>
          <w:ilvl w:val="0"/>
          <w:numId w:val="3"/>
        </w:numPr>
        <w:rPr>
          <w:sz w:val="24"/>
          <w:szCs w:val="24"/>
        </w:rPr>
      </w:pPr>
      <w:r w:rsidRPr="00BF4A0D">
        <w:rPr>
          <w:sz w:val="24"/>
          <w:szCs w:val="24"/>
        </w:rPr>
        <w:t>Reports, notes etc. concerning any sensitive incident in the course of employment or otherwise</w:t>
      </w:r>
    </w:p>
    <w:p w14:paraId="7E2EF7DE" w14:textId="77777777" w:rsidR="000D1BE6" w:rsidRPr="000D1BE6" w:rsidRDefault="000D1BE6" w:rsidP="000D1BE6">
      <w:pPr>
        <w:spacing w:line="360" w:lineRule="auto"/>
        <w:ind w:left="360"/>
        <w:rPr>
          <w:sz w:val="24"/>
          <w:szCs w:val="24"/>
        </w:rPr>
      </w:pPr>
      <w:r w:rsidRPr="000D1BE6">
        <w:rPr>
          <w:b/>
          <w:sz w:val="24"/>
          <w:szCs w:val="24"/>
        </w:rPr>
        <w:t>Purpose</w:t>
      </w:r>
      <w:r w:rsidRPr="000D1BE6">
        <w:rPr>
          <w:sz w:val="24"/>
          <w:szCs w:val="24"/>
        </w:rPr>
        <w:t xml:space="preserve">: </w:t>
      </w:r>
      <w:r w:rsidRPr="000D1BE6">
        <w:rPr>
          <w:sz w:val="24"/>
          <w:szCs w:val="24"/>
        </w:rPr>
        <w:tab/>
        <w:t>-To enable efficient administration</w:t>
      </w:r>
    </w:p>
    <w:p w14:paraId="6AE7EC5E" w14:textId="77777777" w:rsidR="000D1BE6" w:rsidRPr="000D1BE6" w:rsidRDefault="000D1BE6" w:rsidP="000D1BE6">
      <w:pPr>
        <w:pStyle w:val="ListParagraph"/>
        <w:spacing w:line="360" w:lineRule="auto"/>
        <w:ind w:firstLine="720"/>
        <w:rPr>
          <w:sz w:val="24"/>
          <w:szCs w:val="24"/>
        </w:rPr>
      </w:pPr>
      <w:r w:rsidRPr="000D1BE6">
        <w:rPr>
          <w:sz w:val="24"/>
          <w:szCs w:val="24"/>
        </w:rPr>
        <w:t>-to have a record of sister’s life for future internal (i.e. administrative) and external (academic and statistical research, family history).</w:t>
      </w:r>
    </w:p>
    <w:p w14:paraId="5E63C191" w14:textId="77777777" w:rsidR="008753C1" w:rsidRPr="00BF4A0D" w:rsidRDefault="008753C1" w:rsidP="00BF4A0D">
      <w:pPr>
        <w:spacing w:after="0"/>
        <w:rPr>
          <w:b/>
          <w:sz w:val="24"/>
          <w:szCs w:val="24"/>
        </w:rPr>
      </w:pPr>
    </w:p>
    <w:p w14:paraId="3405B56A" w14:textId="77777777" w:rsidR="009E7A24" w:rsidRPr="00BF4A0D" w:rsidRDefault="009E7A24" w:rsidP="00BF4A0D">
      <w:pPr>
        <w:spacing w:after="0"/>
        <w:rPr>
          <w:b/>
          <w:sz w:val="24"/>
          <w:szCs w:val="24"/>
        </w:rPr>
      </w:pPr>
      <w:r w:rsidRPr="00BF4A0D">
        <w:rPr>
          <w:b/>
          <w:sz w:val="24"/>
          <w:szCs w:val="24"/>
        </w:rPr>
        <w:t>A3</w:t>
      </w:r>
      <w:r w:rsidRPr="00BF4A0D">
        <w:rPr>
          <w:b/>
          <w:sz w:val="24"/>
          <w:szCs w:val="24"/>
        </w:rPr>
        <w:tab/>
        <w:t>Personal items kept by the individual Sister, for future record of her life and for research</w:t>
      </w:r>
    </w:p>
    <w:p w14:paraId="5A0D5FE6" w14:textId="77777777" w:rsidR="009E7A24" w:rsidRPr="00BF4A0D" w:rsidRDefault="009E7A24" w:rsidP="00BF4A0D">
      <w:pPr>
        <w:pStyle w:val="ListParagraph"/>
        <w:numPr>
          <w:ilvl w:val="0"/>
          <w:numId w:val="4"/>
        </w:numPr>
        <w:spacing w:after="0"/>
        <w:rPr>
          <w:sz w:val="24"/>
          <w:szCs w:val="24"/>
        </w:rPr>
      </w:pPr>
      <w:r w:rsidRPr="00BF4A0D">
        <w:rPr>
          <w:sz w:val="24"/>
          <w:szCs w:val="24"/>
        </w:rPr>
        <w:t>Notebooks, journals and diaries describing daily life (</w:t>
      </w:r>
      <w:r w:rsidRPr="00BF4A0D">
        <w:rPr>
          <w:i/>
          <w:sz w:val="24"/>
          <w:szCs w:val="24"/>
        </w:rPr>
        <w:t>NB: state what is available for archives and what is to be destroyed on death)</w:t>
      </w:r>
    </w:p>
    <w:p w14:paraId="4E24E3D4" w14:textId="77777777" w:rsidR="009E7A24" w:rsidRPr="00BF4A0D" w:rsidRDefault="009E7A24" w:rsidP="00BF4A0D">
      <w:pPr>
        <w:pStyle w:val="ListParagraph"/>
        <w:numPr>
          <w:ilvl w:val="0"/>
          <w:numId w:val="4"/>
        </w:numPr>
        <w:spacing w:after="0"/>
        <w:rPr>
          <w:sz w:val="24"/>
          <w:szCs w:val="24"/>
        </w:rPr>
      </w:pPr>
      <w:r w:rsidRPr="00BF4A0D">
        <w:rPr>
          <w:sz w:val="24"/>
          <w:szCs w:val="24"/>
        </w:rPr>
        <w:t>Correspondence (</w:t>
      </w:r>
      <w:r w:rsidRPr="00BF4A0D">
        <w:rPr>
          <w:i/>
          <w:sz w:val="24"/>
          <w:szCs w:val="24"/>
        </w:rPr>
        <w:t>NB: state what is available for archive</w:t>
      </w:r>
      <w:r w:rsidR="00B90133" w:rsidRPr="00BF4A0D">
        <w:rPr>
          <w:i/>
          <w:sz w:val="24"/>
          <w:szCs w:val="24"/>
        </w:rPr>
        <w:t>s and what is to be destroyed on death</w:t>
      </w:r>
      <w:r w:rsidRPr="00BF4A0D">
        <w:rPr>
          <w:i/>
          <w:sz w:val="24"/>
          <w:szCs w:val="24"/>
        </w:rPr>
        <w:t>)</w:t>
      </w:r>
    </w:p>
    <w:p w14:paraId="78451DB8" w14:textId="77777777" w:rsidR="009E7A24" w:rsidRPr="00BF4A0D" w:rsidRDefault="009E7A24" w:rsidP="00BF4A0D">
      <w:pPr>
        <w:pStyle w:val="ListParagraph"/>
        <w:numPr>
          <w:ilvl w:val="0"/>
          <w:numId w:val="4"/>
        </w:numPr>
        <w:spacing w:after="0"/>
        <w:rPr>
          <w:sz w:val="24"/>
          <w:szCs w:val="24"/>
        </w:rPr>
      </w:pPr>
      <w:r w:rsidRPr="00BF4A0D">
        <w:rPr>
          <w:sz w:val="24"/>
          <w:szCs w:val="24"/>
        </w:rPr>
        <w:t>Photographs (identified and in small numbers)</w:t>
      </w:r>
    </w:p>
    <w:p w14:paraId="0E9216A8" w14:textId="77777777" w:rsidR="009E7A24" w:rsidRPr="00BF4A0D" w:rsidRDefault="009E7A24" w:rsidP="00BF4A0D">
      <w:pPr>
        <w:pStyle w:val="ListParagraph"/>
        <w:numPr>
          <w:ilvl w:val="0"/>
          <w:numId w:val="4"/>
        </w:numPr>
        <w:rPr>
          <w:sz w:val="24"/>
          <w:szCs w:val="24"/>
        </w:rPr>
      </w:pPr>
      <w:r w:rsidRPr="00BF4A0D">
        <w:rPr>
          <w:sz w:val="24"/>
          <w:szCs w:val="24"/>
        </w:rPr>
        <w:t>Liturgies for jubilees and other celebrations, including copies of sermons given</w:t>
      </w:r>
    </w:p>
    <w:p w14:paraId="157BD36C" w14:textId="77777777" w:rsidR="009E7A24" w:rsidRPr="00BF4A0D" w:rsidRDefault="009E7A24" w:rsidP="00BF4A0D">
      <w:pPr>
        <w:pStyle w:val="ListParagraph"/>
        <w:numPr>
          <w:ilvl w:val="0"/>
          <w:numId w:val="4"/>
        </w:numPr>
        <w:rPr>
          <w:sz w:val="24"/>
          <w:szCs w:val="24"/>
        </w:rPr>
      </w:pPr>
      <w:r w:rsidRPr="00BF4A0D">
        <w:rPr>
          <w:sz w:val="24"/>
          <w:szCs w:val="24"/>
        </w:rPr>
        <w:t>Passports (those that include details of the Sister’s travels and/or a good photograph of her)</w:t>
      </w:r>
    </w:p>
    <w:p w14:paraId="4A6A860A" w14:textId="77777777" w:rsidR="009E7A24" w:rsidRPr="00BF4A0D" w:rsidRDefault="009E7A24" w:rsidP="00BF4A0D">
      <w:pPr>
        <w:pStyle w:val="ListParagraph"/>
        <w:numPr>
          <w:ilvl w:val="0"/>
          <w:numId w:val="4"/>
        </w:numPr>
        <w:rPr>
          <w:sz w:val="24"/>
          <w:szCs w:val="24"/>
        </w:rPr>
      </w:pPr>
      <w:r w:rsidRPr="00BF4A0D">
        <w:rPr>
          <w:sz w:val="24"/>
          <w:szCs w:val="24"/>
        </w:rPr>
        <w:t>Wartime identity cards</w:t>
      </w:r>
    </w:p>
    <w:p w14:paraId="73A50320" w14:textId="77777777" w:rsidR="009E7A24" w:rsidRPr="00BF4A0D" w:rsidRDefault="009E7A24" w:rsidP="00BF4A0D">
      <w:pPr>
        <w:pStyle w:val="ListParagraph"/>
        <w:numPr>
          <w:ilvl w:val="0"/>
          <w:numId w:val="4"/>
        </w:numPr>
        <w:rPr>
          <w:sz w:val="24"/>
          <w:szCs w:val="24"/>
        </w:rPr>
      </w:pPr>
      <w:r w:rsidRPr="00BF4A0D">
        <w:rPr>
          <w:sz w:val="24"/>
          <w:szCs w:val="24"/>
        </w:rPr>
        <w:t>Address book and similar items if they provide further detail of the Sister’s life and/or ministries</w:t>
      </w:r>
    </w:p>
    <w:p w14:paraId="1C75C622" w14:textId="77777777" w:rsidR="00B90133" w:rsidRPr="00BF4A0D" w:rsidRDefault="009E7A24" w:rsidP="00BF4A0D">
      <w:pPr>
        <w:rPr>
          <w:sz w:val="24"/>
          <w:szCs w:val="24"/>
        </w:rPr>
      </w:pPr>
      <w:r w:rsidRPr="00BF4A0D">
        <w:rPr>
          <w:b/>
          <w:sz w:val="24"/>
          <w:szCs w:val="24"/>
        </w:rPr>
        <w:t>Purpose</w:t>
      </w:r>
      <w:r w:rsidR="0043281D" w:rsidRPr="00BF4A0D">
        <w:rPr>
          <w:b/>
          <w:sz w:val="24"/>
          <w:szCs w:val="24"/>
        </w:rPr>
        <w:t>s</w:t>
      </w:r>
      <w:r w:rsidRPr="00BF4A0D">
        <w:rPr>
          <w:sz w:val="24"/>
          <w:szCs w:val="24"/>
        </w:rPr>
        <w:t xml:space="preserve">: </w:t>
      </w:r>
      <w:r w:rsidRPr="00BF4A0D">
        <w:rPr>
          <w:sz w:val="24"/>
          <w:szCs w:val="24"/>
        </w:rPr>
        <w:tab/>
        <w:t xml:space="preserve">To have a record of sister’s life for </w:t>
      </w:r>
      <w:r w:rsidR="00B90133" w:rsidRPr="00BF4A0D">
        <w:rPr>
          <w:sz w:val="24"/>
          <w:szCs w:val="24"/>
        </w:rPr>
        <w:t>future internal (i.e. administrative) and external (academic and statistical research, family history).</w:t>
      </w:r>
    </w:p>
    <w:p w14:paraId="6D3EC238" w14:textId="77777777" w:rsidR="009E34E0" w:rsidRPr="00BF4A0D" w:rsidRDefault="009E34E0" w:rsidP="00BF4A0D">
      <w:pPr>
        <w:spacing w:after="0"/>
        <w:rPr>
          <w:b/>
          <w:sz w:val="24"/>
          <w:szCs w:val="24"/>
        </w:rPr>
      </w:pPr>
    </w:p>
    <w:p w14:paraId="1BADBD35" w14:textId="77777777" w:rsidR="009E7A24" w:rsidRPr="00BF4A0D" w:rsidRDefault="009E7A24" w:rsidP="00BF4A0D">
      <w:pPr>
        <w:spacing w:after="0"/>
        <w:rPr>
          <w:b/>
          <w:sz w:val="24"/>
          <w:szCs w:val="24"/>
        </w:rPr>
      </w:pPr>
      <w:r w:rsidRPr="00BF4A0D">
        <w:rPr>
          <w:b/>
          <w:sz w:val="24"/>
          <w:szCs w:val="24"/>
        </w:rPr>
        <w:t>A4</w:t>
      </w:r>
      <w:r w:rsidRPr="00BF4A0D">
        <w:rPr>
          <w:b/>
          <w:sz w:val="24"/>
          <w:szCs w:val="24"/>
        </w:rPr>
        <w:tab/>
        <w:t xml:space="preserve">Items relating to the death of the Sister </w:t>
      </w:r>
    </w:p>
    <w:p w14:paraId="73404C3A" w14:textId="77777777" w:rsidR="009E7A24" w:rsidRPr="00BF4A0D" w:rsidRDefault="009E7A24" w:rsidP="00BF4A0D">
      <w:pPr>
        <w:spacing w:after="0"/>
        <w:ind w:firstLine="720"/>
        <w:rPr>
          <w:b/>
          <w:sz w:val="24"/>
          <w:szCs w:val="24"/>
        </w:rPr>
      </w:pPr>
      <w:r w:rsidRPr="00BF4A0D">
        <w:rPr>
          <w:b/>
          <w:sz w:val="24"/>
          <w:szCs w:val="24"/>
        </w:rPr>
        <w:t>(collected by the Local Leader and held in file at Area/Generalate level)</w:t>
      </w:r>
    </w:p>
    <w:p w14:paraId="04B95332" w14:textId="77777777" w:rsidR="009E7A24" w:rsidRPr="00BF4A0D" w:rsidRDefault="009E7A24" w:rsidP="00BF4A0D">
      <w:pPr>
        <w:pStyle w:val="ListParagraph"/>
        <w:numPr>
          <w:ilvl w:val="0"/>
          <w:numId w:val="5"/>
        </w:numPr>
        <w:spacing w:after="0"/>
        <w:rPr>
          <w:sz w:val="24"/>
          <w:szCs w:val="24"/>
        </w:rPr>
      </w:pPr>
      <w:r w:rsidRPr="00BF4A0D">
        <w:rPr>
          <w:sz w:val="24"/>
          <w:szCs w:val="24"/>
        </w:rPr>
        <w:t>Death certificate</w:t>
      </w:r>
    </w:p>
    <w:p w14:paraId="54B95E09" w14:textId="77777777" w:rsidR="009E7A24" w:rsidRPr="00BF4A0D" w:rsidRDefault="009E7A24" w:rsidP="00BF4A0D">
      <w:pPr>
        <w:pStyle w:val="ListParagraph"/>
        <w:numPr>
          <w:ilvl w:val="0"/>
          <w:numId w:val="5"/>
        </w:numPr>
        <w:rPr>
          <w:sz w:val="24"/>
          <w:szCs w:val="24"/>
        </w:rPr>
      </w:pPr>
      <w:r w:rsidRPr="00BF4A0D">
        <w:rPr>
          <w:sz w:val="24"/>
          <w:szCs w:val="24"/>
        </w:rPr>
        <w:t>Requiem liturgy and liturgies of any other services held</w:t>
      </w:r>
    </w:p>
    <w:p w14:paraId="665953F0" w14:textId="77777777" w:rsidR="009E7A24" w:rsidRPr="00BF4A0D" w:rsidRDefault="009E7A24" w:rsidP="00BF4A0D">
      <w:pPr>
        <w:pStyle w:val="ListParagraph"/>
        <w:numPr>
          <w:ilvl w:val="0"/>
          <w:numId w:val="5"/>
        </w:numPr>
        <w:rPr>
          <w:sz w:val="24"/>
          <w:szCs w:val="24"/>
        </w:rPr>
      </w:pPr>
      <w:r w:rsidRPr="00BF4A0D">
        <w:rPr>
          <w:sz w:val="24"/>
          <w:szCs w:val="24"/>
        </w:rPr>
        <w:t>Copies of the eulogy and sermon</w:t>
      </w:r>
    </w:p>
    <w:p w14:paraId="0BF601C5" w14:textId="77777777" w:rsidR="009E7A24" w:rsidRPr="00BF4A0D" w:rsidRDefault="009E7A24" w:rsidP="00BF4A0D">
      <w:pPr>
        <w:pStyle w:val="ListParagraph"/>
        <w:numPr>
          <w:ilvl w:val="0"/>
          <w:numId w:val="5"/>
        </w:numPr>
        <w:rPr>
          <w:sz w:val="24"/>
          <w:szCs w:val="24"/>
        </w:rPr>
      </w:pPr>
      <w:r w:rsidRPr="00BF4A0D">
        <w:rPr>
          <w:sz w:val="24"/>
          <w:szCs w:val="24"/>
        </w:rPr>
        <w:t>Obituaries and any testimonies</w:t>
      </w:r>
    </w:p>
    <w:p w14:paraId="77AEA566" w14:textId="77777777" w:rsidR="009E7A24" w:rsidRPr="00BF4A0D" w:rsidRDefault="009E7A24" w:rsidP="00BF4A0D">
      <w:pPr>
        <w:pStyle w:val="ListParagraph"/>
        <w:numPr>
          <w:ilvl w:val="0"/>
          <w:numId w:val="5"/>
        </w:numPr>
        <w:rPr>
          <w:sz w:val="24"/>
          <w:szCs w:val="24"/>
        </w:rPr>
      </w:pPr>
      <w:r w:rsidRPr="00BF4A0D">
        <w:rPr>
          <w:sz w:val="24"/>
          <w:szCs w:val="24"/>
        </w:rPr>
        <w:lastRenderedPageBreak/>
        <w:t>Cards and letters of condolence in which the writer has included memories of the Sister or a cross section of them that reflect the wide range of people whose lives the Sister touched.</w:t>
      </w:r>
    </w:p>
    <w:p w14:paraId="020C3B29" w14:textId="77777777" w:rsidR="000D1BE6" w:rsidRPr="000D1BE6" w:rsidRDefault="000D1BE6" w:rsidP="000D1BE6">
      <w:pPr>
        <w:spacing w:line="360" w:lineRule="auto"/>
        <w:ind w:left="360"/>
        <w:rPr>
          <w:sz w:val="24"/>
          <w:szCs w:val="24"/>
        </w:rPr>
      </w:pPr>
      <w:r w:rsidRPr="000D1BE6">
        <w:rPr>
          <w:b/>
          <w:sz w:val="24"/>
          <w:szCs w:val="24"/>
        </w:rPr>
        <w:t>Purpose</w:t>
      </w:r>
      <w:r w:rsidRPr="000D1BE6">
        <w:rPr>
          <w:sz w:val="24"/>
          <w:szCs w:val="24"/>
        </w:rPr>
        <w:t xml:space="preserve">: </w:t>
      </w:r>
      <w:r w:rsidRPr="000D1BE6">
        <w:rPr>
          <w:sz w:val="24"/>
          <w:szCs w:val="24"/>
        </w:rPr>
        <w:tab/>
        <w:t>-To enable efficient administration</w:t>
      </w:r>
    </w:p>
    <w:p w14:paraId="2A46462C" w14:textId="77777777" w:rsidR="000D1BE6" w:rsidRPr="000D1BE6" w:rsidRDefault="000D1BE6" w:rsidP="000D1BE6">
      <w:pPr>
        <w:spacing w:line="360" w:lineRule="auto"/>
        <w:ind w:left="720" w:firstLine="720"/>
        <w:rPr>
          <w:sz w:val="24"/>
          <w:szCs w:val="24"/>
        </w:rPr>
      </w:pPr>
      <w:r w:rsidRPr="000D1BE6">
        <w:rPr>
          <w:sz w:val="24"/>
          <w:szCs w:val="24"/>
        </w:rPr>
        <w:t>-to have a record of sister’s life for future internal (i.e. administrative) and external (academic and statistical research, family history).</w:t>
      </w:r>
    </w:p>
    <w:p w14:paraId="64FEDB41" w14:textId="77777777" w:rsidR="009E34E0" w:rsidRPr="00BF4A0D" w:rsidRDefault="009E34E0" w:rsidP="00BF4A0D">
      <w:pPr>
        <w:spacing w:after="0"/>
        <w:rPr>
          <w:b/>
          <w:sz w:val="24"/>
          <w:szCs w:val="24"/>
        </w:rPr>
      </w:pPr>
    </w:p>
    <w:p w14:paraId="202E3238" w14:textId="77777777" w:rsidR="009E7A24" w:rsidRPr="00BF4A0D" w:rsidRDefault="008753C1" w:rsidP="00BF4A0D">
      <w:pPr>
        <w:spacing w:after="0"/>
        <w:rPr>
          <w:b/>
          <w:sz w:val="24"/>
          <w:szCs w:val="24"/>
        </w:rPr>
      </w:pPr>
      <w:r w:rsidRPr="00BF4A0D">
        <w:rPr>
          <w:b/>
          <w:sz w:val="24"/>
          <w:szCs w:val="24"/>
        </w:rPr>
        <w:t>Will, Cession Fund Agreement and other legal documents</w:t>
      </w:r>
    </w:p>
    <w:p w14:paraId="27494D83" w14:textId="77777777" w:rsidR="008753C1" w:rsidRPr="00BF4A0D" w:rsidRDefault="008753C1" w:rsidP="00BF4A0D">
      <w:pPr>
        <w:pStyle w:val="ListParagraph"/>
        <w:numPr>
          <w:ilvl w:val="0"/>
          <w:numId w:val="6"/>
        </w:numPr>
        <w:spacing w:after="0"/>
        <w:rPr>
          <w:sz w:val="24"/>
          <w:szCs w:val="24"/>
        </w:rPr>
      </w:pPr>
      <w:r w:rsidRPr="00BF4A0D">
        <w:rPr>
          <w:sz w:val="24"/>
          <w:szCs w:val="24"/>
        </w:rPr>
        <w:t xml:space="preserve">Original wills are held securely in the Area office with a copy on file at the Generalate </w:t>
      </w:r>
    </w:p>
    <w:p w14:paraId="422F52C9" w14:textId="77777777" w:rsidR="008753C1" w:rsidRPr="00BF4A0D" w:rsidRDefault="008753C1" w:rsidP="00BF4A0D">
      <w:pPr>
        <w:pStyle w:val="ListParagraph"/>
        <w:numPr>
          <w:ilvl w:val="0"/>
          <w:numId w:val="6"/>
        </w:numPr>
        <w:spacing w:after="0"/>
        <w:rPr>
          <w:sz w:val="24"/>
          <w:szCs w:val="24"/>
        </w:rPr>
      </w:pPr>
      <w:r w:rsidRPr="00BF4A0D">
        <w:rPr>
          <w:sz w:val="24"/>
          <w:szCs w:val="24"/>
        </w:rPr>
        <w:t xml:space="preserve">Cession fund agreements and other legal papers are held securely in the Area office with a copy on file at the Generalate </w:t>
      </w:r>
    </w:p>
    <w:p w14:paraId="2C87CBB4" w14:textId="77777777" w:rsidR="008753C1" w:rsidRPr="00BF4A0D" w:rsidRDefault="008753C1" w:rsidP="00BF4A0D">
      <w:pPr>
        <w:pStyle w:val="ListParagraph"/>
        <w:spacing w:after="0"/>
        <w:rPr>
          <w:b/>
          <w:sz w:val="24"/>
          <w:szCs w:val="24"/>
        </w:rPr>
      </w:pPr>
    </w:p>
    <w:p w14:paraId="709E7455" w14:textId="77777777" w:rsidR="000D1BE6" w:rsidRDefault="000D1BE6" w:rsidP="000D1BE6">
      <w:pPr>
        <w:rPr>
          <w:b/>
          <w:sz w:val="24"/>
          <w:szCs w:val="24"/>
        </w:rPr>
      </w:pPr>
      <w:r>
        <w:rPr>
          <w:b/>
          <w:sz w:val="24"/>
          <w:szCs w:val="24"/>
        </w:rPr>
        <w:t>RESPONSIBILITIES</w:t>
      </w:r>
    </w:p>
    <w:p w14:paraId="09E1C6B6" w14:textId="77777777" w:rsidR="009E7A24" w:rsidRPr="00BF4A0D" w:rsidRDefault="009E7A24" w:rsidP="000D1BE6">
      <w:pPr>
        <w:rPr>
          <w:b/>
          <w:sz w:val="24"/>
          <w:szCs w:val="24"/>
        </w:rPr>
      </w:pPr>
      <w:r w:rsidRPr="00BF4A0D">
        <w:rPr>
          <w:b/>
          <w:sz w:val="24"/>
          <w:szCs w:val="24"/>
        </w:rPr>
        <w:t>Individual Sisters</w:t>
      </w:r>
    </w:p>
    <w:p w14:paraId="3590E1E6" w14:textId="77777777" w:rsidR="009E7A24" w:rsidRPr="00BF4A0D" w:rsidRDefault="009E7A24" w:rsidP="00BF4A0D">
      <w:pPr>
        <w:spacing w:after="0"/>
        <w:rPr>
          <w:sz w:val="24"/>
          <w:szCs w:val="24"/>
        </w:rPr>
      </w:pPr>
      <w:r w:rsidRPr="00BF4A0D">
        <w:rPr>
          <w:sz w:val="24"/>
          <w:szCs w:val="24"/>
        </w:rPr>
        <w:t xml:space="preserve">It is important that all documentation in a Sister’s possession as listed above in A2ii and A3 is kept safe by her. </w:t>
      </w:r>
      <w:r w:rsidR="0043281D" w:rsidRPr="00BF4A0D">
        <w:rPr>
          <w:sz w:val="24"/>
          <w:szCs w:val="24"/>
        </w:rPr>
        <w:t xml:space="preserve"> </w:t>
      </w:r>
      <w:r w:rsidRPr="00BF4A0D">
        <w:rPr>
          <w:sz w:val="24"/>
          <w:szCs w:val="24"/>
        </w:rPr>
        <w:t xml:space="preserve">It is these items that often help to give a rounded picture of the life and ministry of a member of the Society. </w:t>
      </w:r>
      <w:r w:rsidR="0043281D" w:rsidRPr="00BF4A0D">
        <w:rPr>
          <w:sz w:val="24"/>
          <w:szCs w:val="24"/>
        </w:rPr>
        <w:t xml:space="preserve"> </w:t>
      </w:r>
      <w:r w:rsidRPr="00BF4A0D">
        <w:rPr>
          <w:sz w:val="24"/>
          <w:szCs w:val="24"/>
        </w:rPr>
        <w:t>In these days of individual ministries it may be the case that there is no other record of that work or it may be that your records add to the overall picture of a larger ministry. It would be helpful to both the Local Leader and the Area Archivist if you made sure that your papers were organised and clearly labelled, photographs identified etc.</w:t>
      </w:r>
    </w:p>
    <w:p w14:paraId="12370DB9" w14:textId="77777777" w:rsidR="00BF4A0D" w:rsidRDefault="00BF4A0D" w:rsidP="00BF4A0D">
      <w:pPr>
        <w:spacing w:after="0"/>
        <w:rPr>
          <w:b/>
          <w:sz w:val="24"/>
          <w:szCs w:val="24"/>
        </w:rPr>
      </w:pPr>
    </w:p>
    <w:p w14:paraId="65162B86" w14:textId="77777777" w:rsidR="009E7A24" w:rsidRPr="00BF4A0D" w:rsidRDefault="009E7A24" w:rsidP="00BF4A0D">
      <w:pPr>
        <w:spacing w:after="0"/>
        <w:rPr>
          <w:b/>
          <w:sz w:val="24"/>
          <w:szCs w:val="24"/>
        </w:rPr>
      </w:pPr>
      <w:r w:rsidRPr="00BF4A0D">
        <w:rPr>
          <w:b/>
          <w:sz w:val="24"/>
          <w:szCs w:val="24"/>
        </w:rPr>
        <w:t>Local Leader</w:t>
      </w:r>
    </w:p>
    <w:p w14:paraId="1E90B229" w14:textId="77777777" w:rsidR="009E7A24" w:rsidRPr="00BF4A0D" w:rsidRDefault="009E7A24" w:rsidP="00BF4A0D">
      <w:pPr>
        <w:spacing w:after="0"/>
        <w:rPr>
          <w:sz w:val="24"/>
          <w:szCs w:val="24"/>
        </w:rPr>
      </w:pPr>
      <w:r w:rsidRPr="00BF4A0D">
        <w:rPr>
          <w:sz w:val="24"/>
          <w:szCs w:val="24"/>
        </w:rPr>
        <w:t xml:space="preserve">Upon the death of a member of the community the Local Leader or a Sister appointed by her sorts the personal papers of the deceased. </w:t>
      </w:r>
      <w:r w:rsidR="00BF4A0D">
        <w:rPr>
          <w:sz w:val="24"/>
          <w:szCs w:val="24"/>
        </w:rPr>
        <w:t xml:space="preserve"> </w:t>
      </w:r>
      <w:r w:rsidRPr="00BF4A0D">
        <w:rPr>
          <w:sz w:val="24"/>
          <w:szCs w:val="24"/>
        </w:rPr>
        <w:t xml:space="preserve">During this process she identifies records for transfer to the archive as detailed in A2 and A3 above. </w:t>
      </w:r>
      <w:r w:rsidR="00BF4A0D">
        <w:rPr>
          <w:sz w:val="24"/>
          <w:szCs w:val="24"/>
        </w:rPr>
        <w:t xml:space="preserve"> </w:t>
      </w:r>
      <w:r w:rsidRPr="00BF4A0D">
        <w:rPr>
          <w:sz w:val="24"/>
          <w:szCs w:val="24"/>
        </w:rPr>
        <w:t xml:space="preserve">The Area Archivist can offer advice as necessary. </w:t>
      </w:r>
      <w:r w:rsidR="0043281D" w:rsidRPr="00BF4A0D">
        <w:rPr>
          <w:sz w:val="24"/>
          <w:szCs w:val="24"/>
        </w:rPr>
        <w:t xml:space="preserve"> </w:t>
      </w:r>
      <w:r w:rsidR="00BF4A0D">
        <w:rPr>
          <w:sz w:val="24"/>
          <w:szCs w:val="24"/>
        </w:rPr>
        <w:t xml:space="preserve"> </w:t>
      </w:r>
      <w:r w:rsidRPr="00BF4A0D">
        <w:rPr>
          <w:sz w:val="24"/>
          <w:szCs w:val="24"/>
        </w:rPr>
        <w:t>When the deceased Sister has surviving relations it is normal to offer family photographs and family papers to them as well as memorabilia such as Rosary beads.</w:t>
      </w:r>
    </w:p>
    <w:p w14:paraId="300F99C0" w14:textId="77777777" w:rsidR="0043281D" w:rsidRPr="00BF4A0D" w:rsidRDefault="0043281D" w:rsidP="00BF4A0D">
      <w:pPr>
        <w:spacing w:after="0"/>
        <w:rPr>
          <w:b/>
          <w:sz w:val="24"/>
          <w:szCs w:val="24"/>
        </w:rPr>
      </w:pPr>
    </w:p>
    <w:p w14:paraId="618A1FD5" w14:textId="77777777" w:rsidR="009E7A24" w:rsidRPr="00BF4A0D" w:rsidRDefault="009E7A24" w:rsidP="00BF4A0D">
      <w:pPr>
        <w:rPr>
          <w:sz w:val="24"/>
          <w:szCs w:val="24"/>
        </w:rPr>
      </w:pPr>
      <w:r w:rsidRPr="00BF4A0D">
        <w:rPr>
          <w:sz w:val="24"/>
          <w:szCs w:val="24"/>
        </w:rPr>
        <w:t xml:space="preserve">Once the personal papers have been sorted and the records listed under A4 collated, they should be sent to the Area Archive. They should not be sent by post as even special delivery items (i.e. signed for) can go missing. </w:t>
      </w:r>
      <w:r w:rsidR="0043281D" w:rsidRPr="00BF4A0D">
        <w:rPr>
          <w:sz w:val="24"/>
          <w:szCs w:val="24"/>
        </w:rPr>
        <w:t xml:space="preserve"> </w:t>
      </w:r>
      <w:r w:rsidRPr="00BF4A0D">
        <w:rPr>
          <w:sz w:val="24"/>
          <w:szCs w:val="24"/>
        </w:rPr>
        <w:t xml:space="preserve">Items should be sent with a Sister or a member of staff. </w:t>
      </w:r>
      <w:r w:rsidR="0043281D" w:rsidRPr="00BF4A0D">
        <w:rPr>
          <w:sz w:val="24"/>
          <w:szCs w:val="24"/>
        </w:rPr>
        <w:t xml:space="preserve"> </w:t>
      </w:r>
      <w:r w:rsidRPr="00BF4A0D">
        <w:rPr>
          <w:sz w:val="24"/>
          <w:szCs w:val="24"/>
        </w:rPr>
        <w:t>Provided that the Area Archivist knows that the records are expected, a short delay before someone is able to deliver them is not a cause for concern.</w:t>
      </w:r>
    </w:p>
    <w:p w14:paraId="0AF41A5B" w14:textId="77777777" w:rsidR="009E7A24" w:rsidRPr="00BF4A0D" w:rsidRDefault="009E7A24" w:rsidP="00BF4A0D">
      <w:pPr>
        <w:spacing w:after="0"/>
        <w:rPr>
          <w:b/>
          <w:sz w:val="24"/>
          <w:szCs w:val="24"/>
        </w:rPr>
      </w:pPr>
      <w:r w:rsidRPr="00BF4A0D">
        <w:rPr>
          <w:b/>
          <w:sz w:val="24"/>
          <w:szCs w:val="24"/>
        </w:rPr>
        <w:t>Area Leader</w:t>
      </w:r>
    </w:p>
    <w:p w14:paraId="51A3BEB8" w14:textId="77777777" w:rsidR="009E7A24" w:rsidRPr="00BF4A0D" w:rsidRDefault="0043281D" w:rsidP="00BF4A0D">
      <w:pPr>
        <w:spacing w:after="0"/>
        <w:rPr>
          <w:sz w:val="24"/>
          <w:szCs w:val="24"/>
        </w:rPr>
      </w:pPr>
      <w:r w:rsidRPr="00BF4A0D">
        <w:rPr>
          <w:sz w:val="24"/>
          <w:szCs w:val="24"/>
        </w:rPr>
        <w:t>It is the responsibility of the Area Leader to ensure</w:t>
      </w:r>
      <w:r w:rsidR="009E7A24" w:rsidRPr="00BF4A0D">
        <w:rPr>
          <w:sz w:val="24"/>
          <w:szCs w:val="24"/>
        </w:rPr>
        <w:t xml:space="preserve"> that the personal file for each Sister in the Area is</w:t>
      </w:r>
      <w:r w:rsidRPr="00BF4A0D">
        <w:rPr>
          <w:sz w:val="24"/>
          <w:szCs w:val="24"/>
        </w:rPr>
        <w:t xml:space="preserve"> kept up to date, and to receive regular updates from the Area Archivist.  </w:t>
      </w:r>
      <w:r w:rsidR="009E7A24" w:rsidRPr="00BF4A0D">
        <w:rPr>
          <w:sz w:val="24"/>
          <w:szCs w:val="24"/>
        </w:rPr>
        <w:t xml:space="preserve"> Upon the death of a Sister she ensures that the file is transferred to the Area Archive. </w:t>
      </w:r>
      <w:r w:rsidRPr="00BF4A0D">
        <w:rPr>
          <w:sz w:val="24"/>
          <w:szCs w:val="24"/>
        </w:rPr>
        <w:t xml:space="preserve"> </w:t>
      </w:r>
      <w:r w:rsidR="009E7A24" w:rsidRPr="00BF4A0D">
        <w:rPr>
          <w:sz w:val="24"/>
          <w:szCs w:val="24"/>
        </w:rPr>
        <w:t xml:space="preserve">She </w:t>
      </w:r>
      <w:r w:rsidR="009E7A24" w:rsidRPr="00BF4A0D">
        <w:rPr>
          <w:sz w:val="24"/>
          <w:szCs w:val="24"/>
        </w:rPr>
        <w:lastRenderedPageBreak/>
        <w:t>appraises the sisters’ papers and items and, with the advice of the Archivist, decides what to do with them.</w:t>
      </w:r>
    </w:p>
    <w:p w14:paraId="11D87263" w14:textId="77777777" w:rsidR="009E7A24" w:rsidRPr="00BF4A0D" w:rsidRDefault="009E7A24" w:rsidP="00BF4A0D">
      <w:pPr>
        <w:rPr>
          <w:b/>
          <w:sz w:val="24"/>
          <w:szCs w:val="24"/>
        </w:rPr>
      </w:pPr>
    </w:p>
    <w:p w14:paraId="37A8F5C4" w14:textId="77777777" w:rsidR="009E7A24" w:rsidRPr="00BF4A0D" w:rsidRDefault="009E7A24" w:rsidP="00BF4A0D">
      <w:pPr>
        <w:spacing w:after="0"/>
        <w:rPr>
          <w:b/>
          <w:sz w:val="24"/>
          <w:szCs w:val="24"/>
        </w:rPr>
      </w:pPr>
      <w:r w:rsidRPr="00BF4A0D">
        <w:rPr>
          <w:b/>
          <w:sz w:val="24"/>
          <w:szCs w:val="24"/>
        </w:rPr>
        <w:t>Area Archivist</w:t>
      </w:r>
    </w:p>
    <w:p w14:paraId="67E923B6" w14:textId="77777777" w:rsidR="009E7A24" w:rsidRPr="00BF4A0D" w:rsidRDefault="0043281D" w:rsidP="00BF4A0D">
      <w:pPr>
        <w:spacing w:after="0"/>
        <w:rPr>
          <w:sz w:val="24"/>
          <w:szCs w:val="24"/>
        </w:rPr>
      </w:pPr>
      <w:r w:rsidRPr="00BF4A0D">
        <w:rPr>
          <w:sz w:val="24"/>
          <w:szCs w:val="24"/>
        </w:rPr>
        <w:t>The Area Archivist’s responsibility is to ensure sisters</w:t>
      </w:r>
      <w:r w:rsidR="00AF7534" w:rsidRPr="00BF4A0D">
        <w:rPr>
          <w:sz w:val="24"/>
          <w:szCs w:val="24"/>
        </w:rPr>
        <w:t>’</w:t>
      </w:r>
      <w:r w:rsidRPr="00BF4A0D">
        <w:rPr>
          <w:sz w:val="24"/>
          <w:szCs w:val="24"/>
        </w:rPr>
        <w:t xml:space="preserve"> personal papers </w:t>
      </w:r>
      <w:r w:rsidR="00AF7534" w:rsidRPr="00BF4A0D">
        <w:rPr>
          <w:sz w:val="24"/>
          <w:szCs w:val="24"/>
        </w:rPr>
        <w:t xml:space="preserve">held in the Area archives are in order and she is accountable to the Area Leader.  </w:t>
      </w:r>
      <w:r w:rsidR="009E7A24" w:rsidRPr="00BF4A0D">
        <w:rPr>
          <w:sz w:val="24"/>
          <w:szCs w:val="24"/>
        </w:rPr>
        <w:t>Upon receiving the papers of a deceased sister the Area Leader or an FCJ appo</w:t>
      </w:r>
      <w:r w:rsidR="00AF7534" w:rsidRPr="00BF4A0D">
        <w:rPr>
          <w:sz w:val="24"/>
          <w:szCs w:val="24"/>
        </w:rPr>
        <w:t xml:space="preserve">inted by her appraises them </w:t>
      </w:r>
      <w:r w:rsidR="009E7A24" w:rsidRPr="00BF4A0D">
        <w:rPr>
          <w:sz w:val="24"/>
          <w:szCs w:val="24"/>
        </w:rPr>
        <w:t>the</w:t>
      </w:r>
      <w:r w:rsidR="00AF7534" w:rsidRPr="00BF4A0D">
        <w:rPr>
          <w:sz w:val="24"/>
          <w:szCs w:val="24"/>
        </w:rPr>
        <w:t xml:space="preserve">n the </w:t>
      </w:r>
      <w:r w:rsidR="009E7A24" w:rsidRPr="00BF4A0D">
        <w:rPr>
          <w:sz w:val="24"/>
          <w:szCs w:val="24"/>
        </w:rPr>
        <w:t>Area Archivist appraises them and in so doing makes the final decision about what should and should not be kept for historical and legal purposes. Anything that the Area Archivist decides is not archival will be disposed of appropriately, e.g. by offering family papers to relatives. Other items may be shredded.</w:t>
      </w:r>
    </w:p>
    <w:p w14:paraId="760BF034" w14:textId="77777777" w:rsidR="00AF7534" w:rsidRPr="00BF4A0D" w:rsidRDefault="00AF7534" w:rsidP="00BF4A0D">
      <w:pPr>
        <w:spacing w:after="0"/>
        <w:rPr>
          <w:sz w:val="24"/>
          <w:szCs w:val="24"/>
        </w:rPr>
      </w:pPr>
    </w:p>
    <w:p w14:paraId="430AFB18" w14:textId="77777777" w:rsidR="009E7A24" w:rsidRPr="00BF4A0D" w:rsidRDefault="009E7A24" w:rsidP="00BF4A0D">
      <w:pPr>
        <w:rPr>
          <w:sz w:val="24"/>
          <w:szCs w:val="24"/>
        </w:rPr>
      </w:pPr>
      <w:r w:rsidRPr="00BF4A0D">
        <w:rPr>
          <w:sz w:val="24"/>
          <w:szCs w:val="24"/>
        </w:rPr>
        <w:t>Once appraised the majority of papers will be archived in the personal papers collection under the Sister’s name.</w:t>
      </w:r>
      <w:r w:rsidR="00AF7534" w:rsidRPr="00BF4A0D">
        <w:rPr>
          <w:sz w:val="24"/>
          <w:szCs w:val="24"/>
        </w:rPr>
        <w:t xml:space="preserve"> </w:t>
      </w:r>
      <w:r w:rsidRPr="00BF4A0D">
        <w:rPr>
          <w:sz w:val="24"/>
          <w:szCs w:val="24"/>
        </w:rPr>
        <w:t xml:space="preserve"> In some cases the Area Archivist may decide that some of them should be catalogued and placed with other collections.</w:t>
      </w:r>
      <w:r w:rsidR="00AF7534" w:rsidRPr="00BF4A0D">
        <w:rPr>
          <w:sz w:val="24"/>
          <w:szCs w:val="24"/>
        </w:rPr>
        <w:t xml:space="preserve"> </w:t>
      </w:r>
      <w:r w:rsidRPr="00BF4A0D">
        <w:rPr>
          <w:sz w:val="24"/>
          <w:szCs w:val="24"/>
        </w:rPr>
        <w:t xml:space="preserve"> Examples of such occasions include (but are not limited to) the following:</w:t>
      </w:r>
    </w:p>
    <w:p w14:paraId="174F9978" w14:textId="77777777" w:rsidR="009E7A24" w:rsidRPr="00BF4A0D" w:rsidRDefault="009E7A24" w:rsidP="00BF4A0D">
      <w:pPr>
        <w:pStyle w:val="ListParagraph"/>
        <w:numPr>
          <w:ilvl w:val="0"/>
          <w:numId w:val="1"/>
        </w:numPr>
        <w:rPr>
          <w:sz w:val="24"/>
          <w:szCs w:val="24"/>
        </w:rPr>
      </w:pPr>
      <w:r w:rsidRPr="00BF4A0D">
        <w:rPr>
          <w:sz w:val="24"/>
          <w:szCs w:val="24"/>
        </w:rPr>
        <w:t>There are occasions when a Sister has been in possession of personal papers belonging to another Sister. These would then be filed with the other Sister’s papers.</w:t>
      </w:r>
    </w:p>
    <w:p w14:paraId="63BF4A96" w14:textId="77777777" w:rsidR="00AF7534" w:rsidRPr="00BF4A0D" w:rsidRDefault="009E7A24" w:rsidP="00BF4A0D">
      <w:pPr>
        <w:pStyle w:val="ListParagraph"/>
        <w:numPr>
          <w:ilvl w:val="0"/>
          <w:numId w:val="1"/>
        </w:numPr>
        <w:spacing w:after="0"/>
        <w:rPr>
          <w:b/>
          <w:sz w:val="24"/>
          <w:szCs w:val="24"/>
        </w:rPr>
      </w:pPr>
      <w:r w:rsidRPr="00BF4A0D">
        <w:rPr>
          <w:sz w:val="24"/>
          <w:szCs w:val="24"/>
        </w:rPr>
        <w:t xml:space="preserve">The papers may include items not personal to the Sister but to a place that she worked. </w:t>
      </w:r>
    </w:p>
    <w:p w14:paraId="3C9D4CF6" w14:textId="77777777" w:rsidR="009E7A24" w:rsidRPr="00BF4A0D" w:rsidRDefault="009E7A24" w:rsidP="00BF4A0D">
      <w:pPr>
        <w:spacing w:after="0"/>
        <w:ind w:left="360"/>
        <w:rPr>
          <w:b/>
          <w:sz w:val="24"/>
          <w:szCs w:val="24"/>
        </w:rPr>
      </w:pPr>
    </w:p>
    <w:p w14:paraId="799E457E" w14:textId="77777777" w:rsidR="0082357F" w:rsidRDefault="0082357F" w:rsidP="00BF4A0D">
      <w:pPr>
        <w:spacing w:after="0"/>
        <w:rPr>
          <w:b/>
          <w:sz w:val="24"/>
          <w:szCs w:val="24"/>
        </w:rPr>
      </w:pPr>
      <w:r w:rsidRPr="00BF4A0D">
        <w:rPr>
          <w:b/>
          <w:sz w:val="24"/>
          <w:szCs w:val="24"/>
        </w:rPr>
        <w:t>ACCESS</w:t>
      </w:r>
    </w:p>
    <w:p w14:paraId="47DCE198" w14:textId="77777777" w:rsidR="000D1BE6" w:rsidRPr="00BF4A0D" w:rsidRDefault="000D1BE6" w:rsidP="00BF4A0D">
      <w:pPr>
        <w:spacing w:after="0"/>
        <w:rPr>
          <w:b/>
          <w:sz w:val="24"/>
          <w:szCs w:val="24"/>
        </w:rPr>
      </w:pPr>
    </w:p>
    <w:p w14:paraId="7FC75091" w14:textId="77777777" w:rsidR="009E7A24" w:rsidRDefault="009E7A24" w:rsidP="00BF4A0D">
      <w:pPr>
        <w:spacing w:after="0"/>
        <w:rPr>
          <w:sz w:val="24"/>
          <w:szCs w:val="24"/>
        </w:rPr>
      </w:pPr>
      <w:r w:rsidRPr="00BF4A0D">
        <w:rPr>
          <w:sz w:val="24"/>
          <w:szCs w:val="24"/>
        </w:rPr>
        <w:t xml:space="preserve">Requests to access the papers </w:t>
      </w:r>
      <w:r w:rsidR="0082357F" w:rsidRPr="00BF4A0D">
        <w:rPr>
          <w:sz w:val="24"/>
          <w:szCs w:val="24"/>
        </w:rPr>
        <w:t xml:space="preserve">in the Archives </w:t>
      </w:r>
      <w:r w:rsidRPr="00BF4A0D">
        <w:rPr>
          <w:sz w:val="24"/>
          <w:szCs w:val="24"/>
        </w:rPr>
        <w:t xml:space="preserve">of a deceased Sister should be made </w:t>
      </w:r>
      <w:r w:rsidR="0082357F" w:rsidRPr="00BF4A0D">
        <w:rPr>
          <w:sz w:val="24"/>
          <w:szCs w:val="24"/>
        </w:rPr>
        <w:t xml:space="preserve">in writing to the Area Leader who will make the final decision.  </w:t>
      </w:r>
      <w:r w:rsidRPr="00BF4A0D">
        <w:rPr>
          <w:sz w:val="24"/>
          <w:szCs w:val="24"/>
        </w:rPr>
        <w:t xml:space="preserve"> It should be remembered that journals, diaries and correspondence, for example, can contain references to people who are still alive and therefore there could be data protection issues to consider.</w:t>
      </w:r>
    </w:p>
    <w:p w14:paraId="1C6ACE67" w14:textId="77777777" w:rsidR="00BF4A0D" w:rsidRPr="00BF4A0D" w:rsidRDefault="00BF4A0D" w:rsidP="00BF4A0D">
      <w:pPr>
        <w:spacing w:after="0"/>
        <w:rPr>
          <w:sz w:val="24"/>
          <w:szCs w:val="24"/>
        </w:rPr>
      </w:pPr>
    </w:p>
    <w:p w14:paraId="487D057B" w14:textId="77777777" w:rsidR="0082357F" w:rsidRPr="00BF4A0D" w:rsidRDefault="0082357F" w:rsidP="00BF4A0D">
      <w:pPr>
        <w:rPr>
          <w:sz w:val="24"/>
          <w:szCs w:val="24"/>
        </w:rPr>
      </w:pPr>
      <w:r w:rsidRPr="00BF4A0D">
        <w:rPr>
          <w:sz w:val="24"/>
          <w:szCs w:val="24"/>
        </w:rPr>
        <w:t>Enquirers are not permitted to use the Archives without an appointment, proof of identity and full details of their research.</w:t>
      </w:r>
    </w:p>
    <w:p w14:paraId="7F482522" w14:textId="77777777" w:rsidR="009E7A24" w:rsidRDefault="0082357F" w:rsidP="00BF4A0D">
      <w:pPr>
        <w:rPr>
          <w:sz w:val="24"/>
          <w:szCs w:val="24"/>
        </w:rPr>
      </w:pPr>
      <w:r w:rsidRPr="00BF4A0D">
        <w:rPr>
          <w:sz w:val="24"/>
          <w:szCs w:val="24"/>
        </w:rPr>
        <w:t>All personal papers are kept in a secure locked area and access is restricted to certain authorised individuals only.</w:t>
      </w:r>
    </w:p>
    <w:p w14:paraId="0DC5874F" w14:textId="77777777" w:rsidR="00BF4A0D" w:rsidRPr="00BF4A0D" w:rsidRDefault="00BF4A0D" w:rsidP="00BF4A0D">
      <w:pPr>
        <w:rPr>
          <w:sz w:val="24"/>
          <w:szCs w:val="24"/>
        </w:rPr>
      </w:pPr>
    </w:p>
    <w:p w14:paraId="6DE4A236" w14:textId="77777777" w:rsidR="009E7A24" w:rsidRPr="00BF4A0D" w:rsidRDefault="009E7A24" w:rsidP="00BF4A0D">
      <w:pPr>
        <w:rPr>
          <w:sz w:val="24"/>
          <w:szCs w:val="24"/>
        </w:rPr>
      </w:pPr>
      <w:r w:rsidRPr="00BF4A0D">
        <w:rPr>
          <w:sz w:val="24"/>
          <w:szCs w:val="24"/>
        </w:rPr>
        <w:t>Approved by General Leadership on</w:t>
      </w:r>
      <w:r w:rsidR="0082357F" w:rsidRPr="00BF4A0D">
        <w:rPr>
          <w:sz w:val="24"/>
          <w:szCs w:val="24"/>
        </w:rPr>
        <w:t xml:space="preserve"> May 29 2018</w:t>
      </w:r>
    </w:p>
    <w:p w14:paraId="772FDA84" w14:textId="77777777" w:rsidR="009E7A24" w:rsidRPr="00BF4A0D" w:rsidRDefault="0082357F" w:rsidP="00BF4A0D">
      <w:pPr>
        <w:rPr>
          <w:sz w:val="24"/>
          <w:szCs w:val="24"/>
        </w:rPr>
      </w:pPr>
      <w:r w:rsidRPr="00BF4A0D">
        <w:rPr>
          <w:sz w:val="24"/>
          <w:szCs w:val="24"/>
        </w:rPr>
        <w:t>Review date January 2019</w:t>
      </w:r>
    </w:p>
    <w:p w14:paraId="01DEDF2F" w14:textId="77777777" w:rsidR="0034148E" w:rsidRPr="00BF4A0D" w:rsidRDefault="0034148E" w:rsidP="00BF4A0D">
      <w:pPr>
        <w:rPr>
          <w:sz w:val="24"/>
          <w:szCs w:val="24"/>
        </w:rPr>
      </w:pPr>
    </w:p>
    <w:sectPr w:rsidR="0034148E" w:rsidRPr="00BF4A0D" w:rsidSect="00C70B4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C86AE4" w14:textId="77777777" w:rsidR="00D62242" w:rsidRDefault="00D62242">
      <w:pPr>
        <w:spacing w:after="0" w:line="240" w:lineRule="auto"/>
      </w:pPr>
      <w:r>
        <w:separator/>
      </w:r>
    </w:p>
  </w:endnote>
  <w:endnote w:type="continuationSeparator" w:id="0">
    <w:p w14:paraId="13E93162" w14:textId="77777777" w:rsidR="00D62242" w:rsidRDefault="00D62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0E762" w14:textId="77777777" w:rsidR="0082357F" w:rsidRDefault="008235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26B0E1" w14:textId="77777777" w:rsidR="007D3B96" w:rsidRPr="0082357F" w:rsidRDefault="00D62242" w:rsidP="008235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541AE7" w14:textId="77777777" w:rsidR="0082357F" w:rsidRDefault="008235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50B7A6" w14:textId="77777777" w:rsidR="00D62242" w:rsidRDefault="00D62242">
      <w:pPr>
        <w:spacing w:after="0" w:line="240" w:lineRule="auto"/>
      </w:pPr>
      <w:r>
        <w:separator/>
      </w:r>
    </w:p>
  </w:footnote>
  <w:footnote w:type="continuationSeparator" w:id="0">
    <w:p w14:paraId="2BBB1FAB" w14:textId="77777777" w:rsidR="00D62242" w:rsidRDefault="00D622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3AF6C" w14:textId="77777777" w:rsidR="0082357F" w:rsidRDefault="008235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3549F" w14:textId="77777777" w:rsidR="001759CF" w:rsidRPr="00C70B42" w:rsidRDefault="00B90133" w:rsidP="00C70B42">
    <w:pPr>
      <w:pStyle w:val="Header"/>
    </w:pPr>
    <w:r w:rsidRPr="00C70B42">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6256C0" w14:textId="77777777" w:rsidR="00C70B42" w:rsidRDefault="00B90133" w:rsidP="00C70B42">
    <w:pPr>
      <w:pStyle w:val="Header"/>
      <w:rPr>
        <w:b/>
        <w:sz w:val="28"/>
        <w:szCs w:val="28"/>
      </w:rPr>
    </w:pPr>
    <w:r>
      <w:rPr>
        <w:b/>
        <w:noProof/>
        <w:sz w:val="28"/>
        <w:szCs w:val="28"/>
        <w:lang w:eastAsia="en-GB"/>
      </w:rPr>
      <w:t xml:space="preserve">                                                                    </w:t>
    </w:r>
    <w:r>
      <w:rPr>
        <w:b/>
        <w:noProof/>
        <w:sz w:val="28"/>
        <w:szCs w:val="28"/>
        <w:lang w:eastAsia="en-GB"/>
      </w:rPr>
      <w:drawing>
        <wp:inline distT="0" distB="0" distL="0" distR="0" wp14:anchorId="02857564" wp14:editId="54F53F44">
          <wp:extent cx="333375" cy="65246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3084" cy="671464"/>
                  </a:xfrm>
                  <a:prstGeom prst="rect">
                    <a:avLst/>
                  </a:prstGeom>
                  <a:noFill/>
                  <a:ln>
                    <a:noFill/>
                  </a:ln>
                </pic:spPr>
              </pic:pic>
            </a:graphicData>
          </a:graphic>
        </wp:inline>
      </w:drawing>
    </w:r>
  </w:p>
  <w:p w14:paraId="77A6C143" w14:textId="77777777" w:rsidR="00C92377" w:rsidRPr="00C92377" w:rsidRDefault="00B90133" w:rsidP="00A5536E">
    <w:pPr>
      <w:pStyle w:val="Header"/>
      <w:jc w:val="center"/>
      <w:rPr>
        <w:sz w:val="20"/>
        <w:szCs w:val="20"/>
      </w:rPr>
    </w:pPr>
    <w:r w:rsidRPr="001759CF">
      <w:rPr>
        <w:b/>
        <w:sz w:val="28"/>
        <w:szCs w:val="28"/>
      </w:rPr>
      <w:t xml:space="preserve">FCJ </w:t>
    </w:r>
    <w:r w:rsidR="00A5536E">
      <w:rPr>
        <w:b/>
        <w:sz w:val="28"/>
        <w:szCs w:val="28"/>
      </w:rPr>
      <w:t>Sisters’ Personal Papers Policy</w:t>
    </w:r>
  </w:p>
  <w:p w14:paraId="53512C69" w14:textId="77777777" w:rsidR="00C70B42" w:rsidRDefault="00D622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4B5DDD"/>
    <w:multiLevelType w:val="hybridMultilevel"/>
    <w:tmpl w:val="41FCE6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123949"/>
    <w:multiLevelType w:val="hybridMultilevel"/>
    <w:tmpl w:val="BE160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381C67"/>
    <w:multiLevelType w:val="hybridMultilevel"/>
    <w:tmpl w:val="C58C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64096C"/>
    <w:multiLevelType w:val="hybridMultilevel"/>
    <w:tmpl w:val="2F08A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3A2865"/>
    <w:multiLevelType w:val="hybridMultilevel"/>
    <w:tmpl w:val="C2249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1A1344"/>
    <w:multiLevelType w:val="hybridMultilevel"/>
    <w:tmpl w:val="7850F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A24"/>
    <w:rsid w:val="000D1BE6"/>
    <w:rsid w:val="002C094B"/>
    <w:rsid w:val="0034148E"/>
    <w:rsid w:val="00380459"/>
    <w:rsid w:val="0043281D"/>
    <w:rsid w:val="005058A4"/>
    <w:rsid w:val="005F490E"/>
    <w:rsid w:val="00707B82"/>
    <w:rsid w:val="0082357F"/>
    <w:rsid w:val="008753C1"/>
    <w:rsid w:val="0092290F"/>
    <w:rsid w:val="009E34E0"/>
    <w:rsid w:val="009E7A24"/>
    <w:rsid w:val="00A5536E"/>
    <w:rsid w:val="00A90DBF"/>
    <w:rsid w:val="00AF7534"/>
    <w:rsid w:val="00B90133"/>
    <w:rsid w:val="00BF4A0D"/>
    <w:rsid w:val="00C644FD"/>
    <w:rsid w:val="00D62242"/>
    <w:rsid w:val="00E32D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7E085"/>
  <w15:chartTrackingRefBased/>
  <w15:docId w15:val="{A9609813-28BC-4180-9526-FD1102434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A24"/>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A24"/>
    <w:pPr>
      <w:ind w:left="720"/>
      <w:contextualSpacing/>
    </w:pPr>
  </w:style>
  <w:style w:type="paragraph" w:styleId="Header">
    <w:name w:val="header"/>
    <w:basedOn w:val="Normal"/>
    <w:link w:val="HeaderChar"/>
    <w:uiPriority w:val="99"/>
    <w:unhideWhenUsed/>
    <w:rsid w:val="009E7A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7A24"/>
    <w:rPr>
      <w:sz w:val="22"/>
    </w:rPr>
  </w:style>
  <w:style w:type="paragraph" w:styleId="Footer">
    <w:name w:val="footer"/>
    <w:basedOn w:val="Normal"/>
    <w:link w:val="FooterChar"/>
    <w:uiPriority w:val="99"/>
    <w:unhideWhenUsed/>
    <w:rsid w:val="009E7A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7A24"/>
    <w:rPr>
      <w:sz w:val="22"/>
    </w:rPr>
  </w:style>
  <w:style w:type="paragraph" w:styleId="BalloonText">
    <w:name w:val="Balloon Text"/>
    <w:basedOn w:val="Normal"/>
    <w:link w:val="BalloonTextChar"/>
    <w:uiPriority w:val="99"/>
    <w:semiHidden/>
    <w:unhideWhenUsed/>
    <w:rsid w:val="009229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9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1145</Words>
  <Characters>6529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dc:creator>
  <cp:keywords/>
  <dc:description/>
  <cp:lastModifiedBy>Jonathan Bush</cp:lastModifiedBy>
  <cp:revision>2</cp:revision>
  <cp:lastPrinted>2019-05-15T17:38:00Z</cp:lastPrinted>
  <dcterms:created xsi:type="dcterms:W3CDTF">2019-05-24T18:45:00Z</dcterms:created>
  <dcterms:modified xsi:type="dcterms:W3CDTF">2019-05-24T18:45:00Z</dcterms:modified>
</cp:coreProperties>
</file>